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81A79" w14:textId="77777777" w:rsidR="00A07943" w:rsidRPr="00B27548" w:rsidRDefault="00A07943" w:rsidP="00A07943">
      <w:pPr>
        <w:pStyle w:val="Overskrift1"/>
        <w:rPr>
          <w:color w:val="4472C4" w:themeColor="accent1"/>
        </w:rPr>
      </w:pPr>
      <w:r w:rsidRPr="00B27548">
        <w:rPr>
          <w:color w:val="4472C4" w:themeColor="accent1"/>
        </w:rPr>
        <w:t>Arrangementsstøtte for medlemmer av Forskerforbundet UNN HF</w:t>
      </w:r>
    </w:p>
    <w:p w14:paraId="752C8193" w14:textId="77777777" w:rsidR="00A07943" w:rsidRPr="00B60F75" w:rsidRDefault="00A07943" w:rsidP="00A07943"/>
    <w:p w14:paraId="4773DAB7" w14:textId="77777777" w:rsidR="00A07943" w:rsidRDefault="00A07943" w:rsidP="00A07943">
      <w:r w:rsidRPr="00B15E80">
        <w:t xml:space="preserve">Medlemmer kan søke om støtte til </w:t>
      </w:r>
      <w:r>
        <w:t xml:space="preserve">arrangement som fremmer godt miljø, det bør være et faglig program og bespisning kan inngå. </w:t>
      </w:r>
      <w:r w:rsidR="0032141A">
        <w:t>Arrangementet kan g</w:t>
      </w:r>
      <w:r>
        <w:t xml:space="preserve">jerne </w:t>
      </w:r>
      <w:r w:rsidR="0032141A">
        <w:t xml:space="preserve">bidra til </w:t>
      </w:r>
      <w:r>
        <w:t>rekrutering av nye medlemmer eller</w:t>
      </w:r>
      <w:r w:rsidR="0032141A">
        <w:t xml:space="preserve"> gi</w:t>
      </w:r>
      <w:r>
        <w:t xml:space="preserve"> informasjon i forbindelse med arbeidsmessige forhold (lønn, permisjon, personalsaker, konflikthåndtering, </w:t>
      </w:r>
      <w:proofErr w:type="spellStart"/>
      <w:r>
        <w:t>etc</w:t>
      </w:r>
      <w:proofErr w:type="spellEnd"/>
      <w:r>
        <w:t xml:space="preserve">). </w:t>
      </w:r>
    </w:p>
    <w:p w14:paraId="429A7120" w14:textId="77777777" w:rsidR="0032141A" w:rsidRPr="00B15E80" w:rsidRDefault="0032141A" w:rsidP="00A07943"/>
    <w:p w14:paraId="39F2BFE0" w14:textId="77777777" w:rsidR="00700421" w:rsidRDefault="00A07943" w:rsidP="0032141A">
      <w:r w:rsidRPr="00B15E80">
        <w:t xml:space="preserve">Det kan gis støtte på inntil kr. </w:t>
      </w:r>
      <w:r>
        <w:t>10.000</w:t>
      </w:r>
      <w:r w:rsidRPr="00B15E80">
        <w:t xml:space="preserve">,- per </w:t>
      </w:r>
      <w:r>
        <w:t>arrangement</w:t>
      </w:r>
      <w:r w:rsidRPr="00B15E80">
        <w:t xml:space="preserve">. Søknad skrives på vedlagte skjema og sendes til </w:t>
      </w:r>
      <w:hyperlink r:id="rId5" w:history="1">
        <w:r w:rsidR="00700421" w:rsidRPr="00421911">
          <w:rPr>
            <w:rStyle w:val="Hyperkobling"/>
            <w:b/>
          </w:rPr>
          <w:t>ForskerforbundetUNN@unn.no</w:t>
        </w:r>
      </w:hyperlink>
    </w:p>
    <w:p w14:paraId="30B7D9C1" w14:textId="77777777" w:rsidR="00977D7F" w:rsidRDefault="00977D7F" w:rsidP="0032141A"/>
    <w:p w14:paraId="182991BD" w14:textId="77777777" w:rsidR="0032141A" w:rsidRDefault="00A07943" w:rsidP="0032141A">
      <w:r w:rsidRPr="00B15E80">
        <w:t xml:space="preserve">Søknaden må inneholde en kort beskrivelse av </w:t>
      </w:r>
      <w:r>
        <w:t xml:space="preserve">tiltaket/arrangementet </w:t>
      </w:r>
      <w:r w:rsidRPr="00B15E80">
        <w:t>det søkes støtte til</w:t>
      </w:r>
      <w:r w:rsidR="0032141A">
        <w:t xml:space="preserve"> </w:t>
      </w:r>
      <w:r w:rsidRPr="00B15E80">
        <w:t>samt budsjett</w:t>
      </w:r>
      <w:r w:rsidR="00700421">
        <w:t>, se skjema</w:t>
      </w:r>
      <w:r w:rsidRPr="00B15E80">
        <w:t xml:space="preserve">. </w:t>
      </w:r>
    </w:p>
    <w:p w14:paraId="0DC8C439" w14:textId="77777777" w:rsidR="0032141A" w:rsidRPr="00B15E80" w:rsidRDefault="0032141A" w:rsidP="0032141A"/>
    <w:p w14:paraId="6A1C79E6" w14:textId="77777777" w:rsidR="0032141A" w:rsidRDefault="00A07943" w:rsidP="00A07943">
      <w:r w:rsidRPr="00B15E80">
        <w:t xml:space="preserve">Søknader behandles i styret i Forskerforbundet </w:t>
      </w:r>
      <w:r>
        <w:t>UNN HF</w:t>
      </w:r>
      <w:r w:rsidRPr="00B15E80">
        <w:t xml:space="preserve"> to ganger per år.</w:t>
      </w:r>
    </w:p>
    <w:p w14:paraId="617D596C" w14:textId="77777777" w:rsidR="00A07943" w:rsidRPr="00B15E80" w:rsidRDefault="00A07943" w:rsidP="00A07943">
      <w:r>
        <w:t xml:space="preserve"> </w:t>
      </w:r>
    </w:p>
    <w:p w14:paraId="20DC8184" w14:textId="77777777" w:rsidR="0032141A" w:rsidRDefault="00A07943" w:rsidP="00A07943">
      <w:r w:rsidRPr="00B15E80">
        <w:t xml:space="preserve">Søkere som får innvilget støtte får beskjed om innvilget beløp per e-post. </w:t>
      </w:r>
      <w:r>
        <w:t>S</w:t>
      </w:r>
      <w:r w:rsidRPr="00B15E80">
        <w:t xml:space="preserve">tøtten utbetales etter innsending av ferdig utfylt mal fra Forskerforbundet inkludert alle bilag som skannes samlet og lagres som PDF-fil. Det må også legges </w:t>
      </w:r>
      <w:r w:rsidR="0032141A">
        <w:t>en beskrivelse av arrangementet og hvem som deltok</w:t>
      </w:r>
      <w:r w:rsidR="00700421">
        <w:t xml:space="preserve"> og var arrangør.</w:t>
      </w:r>
    </w:p>
    <w:p w14:paraId="46617367" w14:textId="77777777" w:rsidR="00A07943" w:rsidRPr="00B15E80" w:rsidRDefault="00A07943" w:rsidP="00700421">
      <w:r w:rsidRPr="00B15E80">
        <w:t xml:space="preserve"> </w:t>
      </w:r>
    </w:p>
    <w:p w14:paraId="23951714" w14:textId="77777777" w:rsidR="00A07943" w:rsidRDefault="00A07943" w:rsidP="00A07943">
      <w:pPr>
        <w:rPr>
          <w:b/>
        </w:rPr>
      </w:pPr>
      <w:r>
        <w:rPr>
          <w:b/>
        </w:rPr>
        <w:t>Søknadsfrist: 1. september.</w:t>
      </w:r>
    </w:p>
    <w:tbl>
      <w:tblPr>
        <w:tblStyle w:val="Rutenettabell4uthevingsfarge1"/>
        <w:tblW w:w="0" w:type="auto"/>
        <w:tblLook w:val="04A0" w:firstRow="1" w:lastRow="0" w:firstColumn="1" w:lastColumn="0" w:noHBand="0" w:noVBand="1"/>
      </w:tblPr>
      <w:tblGrid>
        <w:gridCol w:w="2256"/>
        <w:gridCol w:w="6806"/>
      </w:tblGrid>
      <w:tr w:rsidR="0032141A" w14:paraId="7124AEBE" w14:textId="77777777" w:rsidTr="00E748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29A319E2" w14:textId="77777777" w:rsidR="0032141A" w:rsidRDefault="0032141A" w:rsidP="0032141A">
            <w:pPr>
              <w:jc w:val="center"/>
              <w:rPr>
                <w:b w:val="0"/>
              </w:rPr>
            </w:pPr>
            <w:bookmarkStart w:id="0" w:name="_Hlk40366064"/>
            <w:r w:rsidRPr="0032141A">
              <w:rPr>
                <w:b w:val="0"/>
              </w:rPr>
              <w:t>SØKNAD OM ARRANGEMENTSTØTTE</w:t>
            </w:r>
          </w:p>
        </w:tc>
      </w:tr>
      <w:tr w:rsidR="0032141A" w14:paraId="51852276" w14:textId="77777777" w:rsidTr="00321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dxa"/>
          </w:tcPr>
          <w:p w14:paraId="27509F58" w14:textId="77777777" w:rsidR="0032141A" w:rsidRDefault="0032141A" w:rsidP="00A07943">
            <w:pPr>
              <w:rPr>
                <w:b w:val="0"/>
              </w:rPr>
            </w:pPr>
          </w:p>
        </w:tc>
        <w:tc>
          <w:tcPr>
            <w:tcW w:w="6806" w:type="dxa"/>
          </w:tcPr>
          <w:p w14:paraId="5AFDB13C" w14:textId="77777777" w:rsidR="0032141A" w:rsidRDefault="0032141A" w:rsidP="00A079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2141A" w14:paraId="691A34E7" w14:textId="77777777" w:rsidTr="003214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dxa"/>
          </w:tcPr>
          <w:p w14:paraId="7B87F6A2" w14:textId="77777777" w:rsidR="0032141A" w:rsidRDefault="0032141A" w:rsidP="00A07943">
            <w:pPr>
              <w:rPr>
                <w:b w:val="0"/>
              </w:rPr>
            </w:pPr>
            <w:r>
              <w:rPr>
                <w:b w:val="0"/>
              </w:rPr>
              <w:t>Navn:</w:t>
            </w:r>
          </w:p>
        </w:tc>
        <w:tc>
          <w:tcPr>
            <w:tcW w:w="6806" w:type="dxa"/>
          </w:tcPr>
          <w:p w14:paraId="2A0DA907" w14:textId="77777777" w:rsidR="0032141A" w:rsidRDefault="0032141A" w:rsidP="00A079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2141A" w14:paraId="4AED47AF" w14:textId="77777777" w:rsidTr="00321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dxa"/>
          </w:tcPr>
          <w:p w14:paraId="2D6C6713" w14:textId="77777777" w:rsidR="0032141A" w:rsidRDefault="0032141A" w:rsidP="00A07943">
            <w:pPr>
              <w:rPr>
                <w:b w:val="0"/>
              </w:rPr>
            </w:pPr>
            <w:r>
              <w:rPr>
                <w:b w:val="0"/>
              </w:rPr>
              <w:t>Adresse:</w:t>
            </w:r>
          </w:p>
        </w:tc>
        <w:tc>
          <w:tcPr>
            <w:tcW w:w="6806" w:type="dxa"/>
          </w:tcPr>
          <w:p w14:paraId="32BAFF9F" w14:textId="77777777" w:rsidR="0032141A" w:rsidRDefault="0032141A" w:rsidP="00A079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2141A" w14:paraId="523CD67A" w14:textId="77777777" w:rsidTr="003214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dxa"/>
          </w:tcPr>
          <w:p w14:paraId="0BE3E503" w14:textId="77777777" w:rsidR="0032141A" w:rsidRDefault="0032141A" w:rsidP="00A07943">
            <w:pPr>
              <w:rPr>
                <w:b w:val="0"/>
              </w:rPr>
            </w:pPr>
            <w:r>
              <w:rPr>
                <w:b w:val="0"/>
              </w:rPr>
              <w:t>Arbeidssted/avdeling</w:t>
            </w:r>
          </w:p>
        </w:tc>
        <w:tc>
          <w:tcPr>
            <w:tcW w:w="6806" w:type="dxa"/>
          </w:tcPr>
          <w:p w14:paraId="40D54ECD" w14:textId="77777777" w:rsidR="0032141A" w:rsidRDefault="0032141A" w:rsidP="00A079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2141A" w14:paraId="2FD9B4E8" w14:textId="77777777" w:rsidTr="00321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dxa"/>
          </w:tcPr>
          <w:p w14:paraId="02FCF585" w14:textId="77777777" w:rsidR="0032141A" w:rsidRDefault="0032141A" w:rsidP="00A07943">
            <w:pPr>
              <w:rPr>
                <w:b w:val="0"/>
              </w:rPr>
            </w:pPr>
            <w:r>
              <w:rPr>
                <w:b w:val="0"/>
              </w:rPr>
              <w:t>Formålet med arrangementet</w:t>
            </w:r>
          </w:p>
        </w:tc>
        <w:tc>
          <w:tcPr>
            <w:tcW w:w="6806" w:type="dxa"/>
          </w:tcPr>
          <w:p w14:paraId="3D6391B5" w14:textId="77777777" w:rsidR="0032141A" w:rsidRDefault="0032141A" w:rsidP="00A079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2141A" w14:paraId="733D0FBA" w14:textId="77777777" w:rsidTr="003214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dxa"/>
          </w:tcPr>
          <w:p w14:paraId="4DFE0531" w14:textId="77777777" w:rsidR="0032141A" w:rsidRDefault="0032141A" w:rsidP="00A07943">
            <w:pPr>
              <w:rPr>
                <w:b w:val="0"/>
              </w:rPr>
            </w:pPr>
            <w:r>
              <w:rPr>
                <w:b w:val="0"/>
              </w:rPr>
              <w:t>Budsjett</w:t>
            </w:r>
          </w:p>
        </w:tc>
        <w:tc>
          <w:tcPr>
            <w:tcW w:w="6806" w:type="dxa"/>
          </w:tcPr>
          <w:p w14:paraId="251A0BA2" w14:textId="77777777" w:rsidR="0032141A" w:rsidRDefault="0032141A" w:rsidP="00A079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2141A" w14:paraId="3096C836" w14:textId="77777777" w:rsidTr="00321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dxa"/>
          </w:tcPr>
          <w:p w14:paraId="08915686" w14:textId="77777777" w:rsidR="0032141A" w:rsidRDefault="0032141A" w:rsidP="00A07943">
            <w:pPr>
              <w:rPr>
                <w:b w:val="0"/>
              </w:rPr>
            </w:pPr>
            <w:r>
              <w:rPr>
                <w:b w:val="0"/>
              </w:rPr>
              <w:t xml:space="preserve">Utgifter til </w:t>
            </w:r>
          </w:p>
        </w:tc>
        <w:tc>
          <w:tcPr>
            <w:tcW w:w="6806" w:type="dxa"/>
          </w:tcPr>
          <w:p w14:paraId="4AB10136" w14:textId="77777777" w:rsidR="00700421" w:rsidRDefault="00700421" w:rsidP="00700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Bevertning:</w:t>
            </w:r>
          </w:p>
          <w:p w14:paraId="038846BE" w14:textId="77777777" w:rsidR="00700421" w:rsidRDefault="00700421" w:rsidP="00A079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Foredragsholder:</w:t>
            </w:r>
          </w:p>
          <w:p w14:paraId="1E0E9D80" w14:textId="77777777" w:rsidR="00700421" w:rsidRDefault="00700421" w:rsidP="00700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Transport:</w:t>
            </w:r>
          </w:p>
          <w:p w14:paraId="31BCED00" w14:textId="77777777" w:rsidR="00700421" w:rsidRDefault="00700421" w:rsidP="00700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Lokaler:</w:t>
            </w:r>
          </w:p>
          <w:p w14:paraId="37DCE700" w14:textId="77777777" w:rsidR="0032141A" w:rsidRDefault="0032141A" w:rsidP="00700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Overnatting:</w:t>
            </w:r>
          </w:p>
        </w:tc>
      </w:tr>
      <w:tr w:rsidR="00700421" w14:paraId="788624EC" w14:textId="77777777" w:rsidTr="003214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dxa"/>
          </w:tcPr>
          <w:p w14:paraId="238B97F6" w14:textId="77777777" w:rsidR="00700421" w:rsidRDefault="00700421" w:rsidP="00700421">
            <w:pPr>
              <w:rPr>
                <w:b w:val="0"/>
              </w:rPr>
            </w:pPr>
            <w:r>
              <w:rPr>
                <w:b w:val="0"/>
              </w:rPr>
              <w:t>Hvor mye søkes det støtte fra Forskerforbundet UNN HF:</w:t>
            </w:r>
          </w:p>
        </w:tc>
        <w:tc>
          <w:tcPr>
            <w:tcW w:w="6806" w:type="dxa"/>
          </w:tcPr>
          <w:p w14:paraId="3D5171C3" w14:textId="77777777" w:rsidR="00700421" w:rsidRDefault="00700421" w:rsidP="00700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Total sum:</w:t>
            </w:r>
          </w:p>
        </w:tc>
      </w:tr>
      <w:tr w:rsidR="00700421" w14:paraId="2C99D6D7" w14:textId="77777777" w:rsidTr="00202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4D435ED4" w14:textId="77777777" w:rsidR="00700421" w:rsidRPr="00700421" w:rsidRDefault="00700421" w:rsidP="00700421">
            <w:r w:rsidRPr="00700421">
              <w:t>Begrunnelse for søknad som støtte til arrangementet</w:t>
            </w:r>
          </w:p>
        </w:tc>
      </w:tr>
      <w:tr w:rsidR="00700421" w14:paraId="694E1194" w14:textId="77777777" w:rsidTr="00700421">
        <w:trPr>
          <w:trHeight w:val="1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24D3B832" w14:textId="77777777" w:rsidR="00700421" w:rsidRDefault="00700421" w:rsidP="00700421">
            <w:pPr>
              <w:rPr>
                <w:b w:val="0"/>
              </w:rPr>
            </w:pPr>
            <w:r>
              <w:rPr>
                <w:b w:val="0"/>
              </w:rPr>
              <w:t>Skriv inn tekst her:</w:t>
            </w:r>
          </w:p>
        </w:tc>
      </w:tr>
      <w:tr w:rsidR="00700421" w14:paraId="2FBC0B0D" w14:textId="77777777" w:rsidTr="00202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73055C8A" w14:textId="77777777" w:rsidR="00700421" w:rsidRDefault="00700421" w:rsidP="00700421">
            <w:pPr>
              <w:rPr>
                <w:b w:val="0"/>
              </w:rPr>
            </w:pPr>
          </w:p>
        </w:tc>
      </w:tr>
      <w:tr w:rsidR="00700421" w14:paraId="43C56FCE" w14:textId="77777777" w:rsidTr="00D551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dxa"/>
          </w:tcPr>
          <w:p w14:paraId="5C00C15F" w14:textId="77777777" w:rsidR="00700421" w:rsidRDefault="00700421" w:rsidP="00D551E2">
            <w:pPr>
              <w:rPr>
                <w:b w:val="0"/>
              </w:rPr>
            </w:pPr>
            <w:r>
              <w:rPr>
                <w:b w:val="0"/>
              </w:rPr>
              <w:t>Dato</w:t>
            </w:r>
          </w:p>
        </w:tc>
        <w:tc>
          <w:tcPr>
            <w:tcW w:w="6806" w:type="dxa"/>
          </w:tcPr>
          <w:p w14:paraId="24073693" w14:textId="77777777" w:rsidR="00700421" w:rsidRDefault="00700421" w:rsidP="00D55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Signatur</w:t>
            </w:r>
          </w:p>
        </w:tc>
      </w:tr>
      <w:bookmarkEnd w:id="0"/>
    </w:tbl>
    <w:p w14:paraId="085F19D7" w14:textId="77777777" w:rsidR="00A07943" w:rsidRPr="00700421" w:rsidRDefault="00A07943" w:rsidP="00A07943">
      <w:pPr>
        <w:rPr>
          <w:b/>
        </w:rPr>
      </w:pPr>
    </w:p>
    <w:sectPr w:rsidR="00A07943" w:rsidRPr="00700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432EB"/>
    <w:multiLevelType w:val="hybridMultilevel"/>
    <w:tmpl w:val="42B20E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844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943"/>
    <w:rsid w:val="002132A2"/>
    <w:rsid w:val="0032141A"/>
    <w:rsid w:val="00700421"/>
    <w:rsid w:val="0089037B"/>
    <w:rsid w:val="00977D7F"/>
    <w:rsid w:val="00A07943"/>
    <w:rsid w:val="00A72127"/>
    <w:rsid w:val="00AD0141"/>
    <w:rsid w:val="00B2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29E0B"/>
  <w15:chartTrackingRefBased/>
  <w15:docId w15:val="{804C4539-3ED7-4E48-BD0F-DE1B4E7C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079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0794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Listeavsnitt">
    <w:name w:val="List Paragraph"/>
    <w:basedOn w:val="Normal"/>
    <w:uiPriority w:val="34"/>
    <w:qFormat/>
    <w:rsid w:val="00A07943"/>
    <w:pPr>
      <w:ind w:left="708"/>
    </w:pPr>
    <w:rPr>
      <w:sz w:val="20"/>
      <w:szCs w:val="20"/>
    </w:rPr>
  </w:style>
  <w:style w:type="table" w:styleId="Tabellrutenett">
    <w:name w:val="Table Grid"/>
    <w:basedOn w:val="Vanligtabell"/>
    <w:uiPriority w:val="39"/>
    <w:rsid w:val="00321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4uthevingsfarge1">
    <w:name w:val="Grid Table 4 Accent 1"/>
    <w:basedOn w:val="Vanligtabell"/>
    <w:uiPriority w:val="49"/>
    <w:rsid w:val="0032141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kobling">
    <w:name w:val="Hyperlink"/>
    <w:basedOn w:val="Standardskriftforavsnitt"/>
    <w:uiPriority w:val="99"/>
    <w:unhideWhenUsed/>
    <w:rsid w:val="0070042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004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skerforbundetUNN@unn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Mikkelsen Helene Viktoria</dc:creator>
  <cp:keywords/>
  <dc:description/>
  <cp:lastModifiedBy>Astrid Sofie Schjetne Valheim</cp:lastModifiedBy>
  <cp:revision>2</cp:revision>
  <dcterms:created xsi:type="dcterms:W3CDTF">2022-11-09T08:20:00Z</dcterms:created>
  <dcterms:modified xsi:type="dcterms:W3CDTF">2022-11-09T08:20:00Z</dcterms:modified>
</cp:coreProperties>
</file>